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17C" w:rsidRPr="009B4AC7" w:rsidRDefault="0024417C" w:rsidP="0024417C">
      <w:pPr>
        <w:tabs>
          <w:tab w:val="left" w:pos="0"/>
          <w:tab w:val="left" w:pos="10490"/>
          <w:tab w:val="left" w:pos="10773"/>
          <w:tab w:val="left" w:pos="10915"/>
        </w:tabs>
        <w:spacing w:line="288" w:lineRule="auto"/>
        <w:outlineLvl w:val="0"/>
        <w:rPr>
          <w:rFonts w:ascii="Futura Std Book" w:hAnsi="Futura Std Book" w:cs="Arial"/>
          <w:b w:val="0"/>
          <w:sz w:val="20"/>
        </w:rPr>
      </w:pPr>
      <w:proofErr w:type="spellStart"/>
      <w:r w:rsidRPr="009B4AC7">
        <w:rPr>
          <w:rFonts w:ascii="Futura Std Book" w:hAnsi="Futura Std Book" w:cs="Arial"/>
          <w:b w:val="0"/>
          <w:sz w:val="20"/>
        </w:rPr>
        <w:t>Dürmentingen</w:t>
      </w:r>
      <w:proofErr w:type="spellEnd"/>
      <w:r w:rsidRPr="009B4AC7">
        <w:rPr>
          <w:rFonts w:ascii="Futura Std Book" w:hAnsi="Futura Std Book" w:cs="Arial"/>
          <w:b w:val="0"/>
          <w:sz w:val="20"/>
        </w:rPr>
        <w:t xml:space="preserve">, </w:t>
      </w:r>
      <w:r w:rsidR="007C6C2C">
        <w:rPr>
          <w:rFonts w:ascii="Futura Std Book" w:hAnsi="Futura Std Book" w:cs="Arial"/>
          <w:b w:val="0"/>
          <w:sz w:val="20"/>
        </w:rPr>
        <w:t>07</w:t>
      </w:r>
      <w:r w:rsidRPr="009B4AC7">
        <w:rPr>
          <w:rFonts w:ascii="Futura Std Book" w:hAnsi="Futura Std Book" w:cs="Arial"/>
          <w:b w:val="0"/>
          <w:sz w:val="20"/>
        </w:rPr>
        <w:t>.1</w:t>
      </w:r>
      <w:r w:rsidR="007C6C2C">
        <w:rPr>
          <w:rFonts w:ascii="Futura Std Book" w:hAnsi="Futura Std Book" w:cs="Arial"/>
          <w:b w:val="0"/>
          <w:sz w:val="20"/>
        </w:rPr>
        <w:t>2</w:t>
      </w:r>
      <w:r w:rsidRPr="009B4AC7">
        <w:rPr>
          <w:rFonts w:ascii="Futura Std Book" w:hAnsi="Futura Std Book" w:cs="Arial"/>
          <w:b w:val="0"/>
          <w:sz w:val="20"/>
        </w:rPr>
        <w:t>.2016</w:t>
      </w:r>
    </w:p>
    <w:p w:rsidR="0024417C" w:rsidRPr="009B4AC7"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9B4AC7"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377734" w:rsidRDefault="0024417C" w:rsidP="00377734">
      <w:pPr>
        <w:tabs>
          <w:tab w:val="left" w:pos="0"/>
          <w:tab w:val="left" w:pos="10490"/>
          <w:tab w:val="left" w:pos="10773"/>
          <w:tab w:val="left" w:pos="10915"/>
        </w:tabs>
        <w:spacing w:line="288" w:lineRule="auto"/>
        <w:ind w:right="567"/>
        <w:outlineLvl w:val="0"/>
        <w:rPr>
          <w:rFonts w:ascii="Futura Std Book" w:hAnsi="Futura Std Book" w:cs="Arial"/>
          <w:sz w:val="24"/>
          <w:szCs w:val="24"/>
        </w:rPr>
      </w:pPr>
      <w:r w:rsidRPr="00377734">
        <w:rPr>
          <w:rFonts w:ascii="Futura Std Book" w:hAnsi="Futura Std Book" w:cs="Arial"/>
          <w:sz w:val="24"/>
          <w:szCs w:val="24"/>
        </w:rPr>
        <w:t xml:space="preserve">Neue aktiv leuchtende Not-Halt Taste </w:t>
      </w:r>
      <w:r w:rsidR="00377734" w:rsidRPr="00377734">
        <w:rPr>
          <w:rFonts w:ascii="Futura Std Book" w:hAnsi="Futura Std Book" w:cs="Arial"/>
          <w:sz w:val="24"/>
          <w:szCs w:val="24"/>
        </w:rPr>
        <w:t xml:space="preserve">mit </w:t>
      </w:r>
      <w:r w:rsidRPr="00377734">
        <w:rPr>
          <w:rFonts w:ascii="Futura Std Book" w:hAnsi="Futura Std Book" w:cs="Arial"/>
          <w:sz w:val="24"/>
          <w:szCs w:val="24"/>
        </w:rPr>
        <w:t xml:space="preserve">Diagnoseeinheit </w:t>
      </w:r>
      <w:r w:rsidR="00377734" w:rsidRPr="00377734">
        <w:rPr>
          <w:rFonts w:ascii="Futura Std Book" w:hAnsi="Futura Std Book" w:cs="Arial"/>
          <w:sz w:val="24"/>
          <w:szCs w:val="24"/>
        </w:rPr>
        <w:t xml:space="preserve">und </w:t>
      </w:r>
      <w:proofErr w:type="spellStart"/>
      <w:r w:rsidR="00377734" w:rsidRPr="00377734">
        <w:rPr>
          <w:rFonts w:ascii="Futura Std Book" w:hAnsi="Futura Std Book" w:cs="Arial"/>
          <w:sz w:val="24"/>
          <w:szCs w:val="24"/>
        </w:rPr>
        <w:t>Blockierschutzkragen</w:t>
      </w:r>
      <w:proofErr w:type="spellEnd"/>
      <w:r w:rsidR="00377734" w:rsidRPr="00377734">
        <w:rPr>
          <w:rFonts w:ascii="Futura Std Book" w:hAnsi="Futura Std Book" w:cs="Arial"/>
          <w:sz w:val="24"/>
          <w:szCs w:val="24"/>
        </w:rPr>
        <w:t xml:space="preserve"> erhöht</w:t>
      </w:r>
      <w:r w:rsidRPr="00377734">
        <w:rPr>
          <w:rFonts w:ascii="Futura Std Book" w:hAnsi="Futura Std Book" w:cs="Arial"/>
          <w:sz w:val="24"/>
          <w:szCs w:val="24"/>
        </w:rPr>
        <w:t xml:space="preserve"> Arbeitssicherheit in produzierenden Unternehmen </w:t>
      </w:r>
    </w:p>
    <w:p w:rsidR="0024417C" w:rsidRPr="009B4AC7" w:rsidRDefault="0024417C" w:rsidP="0024417C">
      <w:pPr>
        <w:tabs>
          <w:tab w:val="left" w:pos="0"/>
          <w:tab w:val="left" w:pos="10490"/>
          <w:tab w:val="left" w:pos="10773"/>
          <w:tab w:val="left" w:pos="10915"/>
        </w:tabs>
        <w:spacing w:line="288" w:lineRule="auto"/>
        <w:ind w:right="1275"/>
        <w:jc w:val="right"/>
        <w:rPr>
          <w:rFonts w:ascii="Futura Std Book" w:hAnsi="Futura Std Book" w:cs="Arial"/>
          <w:sz w:val="20"/>
        </w:rPr>
      </w:pPr>
    </w:p>
    <w:p w:rsidR="0024417C" w:rsidRPr="009B4AC7" w:rsidRDefault="0024417C" w:rsidP="0024417C">
      <w:pPr>
        <w:tabs>
          <w:tab w:val="left" w:pos="0"/>
          <w:tab w:val="left" w:pos="10490"/>
          <w:tab w:val="left" w:pos="10773"/>
          <w:tab w:val="left" w:pos="10915"/>
        </w:tabs>
        <w:spacing w:line="288" w:lineRule="auto"/>
        <w:ind w:right="1275"/>
        <w:rPr>
          <w:rFonts w:ascii="Futura Std Book" w:hAnsi="Futura Std Book" w:cs="Arial"/>
          <w:sz w:val="20"/>
        </w:rPr>
      </w:pPr>
      <w:r w:rsidRPr="009B4AC7">
        <w:rPr>
          <w:rFonts w:ascii="Futura Std Book" w:hAnsi="Futura Std Book" w:cs="Arial"/>
          <w:sz w:val="20"/>
        </w:rPr>
        <w:t xml:space="preserve">Die Georg Schlegel GmbH &amp; Co. KG bietet ab sofort eine weitere Ausführung ihrer aktiv leuchtenden Not-Halt Tasten an. Der neue </w:t>
      </w:r>
      <w:proofErr w:type="spellStart"/>
      <w:r w:rsidRPr="009B4AC7">
        <w:rPr>
          <w:rFonts w:ascii="Futura Std Book" w:hAnsi="Futura Std Book" w:cs="Arial"/>
          <w:sz w:val="20"/>
        </w:rPr>
        <w:t>Betätiger</w:t>
      </w:r>
      <w:proofErr w:type="spellEnd"/>
      <w:r w:rsidRPr="009B4AC7">
        <w:rPr>
          <w:rFonts w:ascii="Futura Std Book" w:hAnsi="Futura Std Book" w:cs="Arial"/>
          <w:sz w:val="20"/>
        </w:rPr>
        <w:t xml:space="preserve"> Typ QRBDUV verfügt über einen </w:t>
      </w:r>
      <w:proofErr w:type="spellStart"/>
      <w:r w:rsidRPr="009B4AC7">
        <w:rPr>
          <w:rFonts w:ascii="Futura Std Book" w:hAnsi="Futura Std Book" w:cs="Arial"/>
          <w:sz w:val="20"/>
        </w:rPr>
        <w:t>Blockierschutzkragen</w:t>
      </w:r>
      <w:proofErr w:type="spellEnd"/>
      <w:r w:rsidRPr="009B4AC7">
        <w:rPr>
          <w:rFonts w:ascii="Futura Std Book" w:hAnsi="Futura Std Book" w:cs="Arial"/>
          <w:sz w:val="20"/>
        </w:rPr>
        <w:t xml:space="preserve"> sowie eine Diagnoseeinheit und erhöht die Arbeitssicherheit in produzierenden Unternehmen weiter. Das Funktionsprinzip: Ist das mit der festverbauten Not-Halt Taste ausgestattete Anlagenteil – beispielsweise </w:t>
      </w:r>
      <w:bookmarkStart w:id="0" w:name="_GoBack"/>
      <w:bookmarkEnd w:id="0"/>
      <w:r w:rsidRPr="009B4AC7">
        <w:rPr>
          <w:rFonts w:ascii="Futura Std Book" w:hAnsi="Futura Std Book" w:cs="Arial"/>
          <w:sz w:val="20"/>
        </w:rPr>
        <w:t xml:space="preserve">als Modul einer Fertigungsstraße – in Betrieb, zeigt der </w:t>
      </w:r>
      <w:proofErr w:type="spellStart"/>
      <w:r w:rsidRPr="009B4AC7">
        <w:rPr>
          <w:rFonts w:ascii="Futura Std Book" w:hAnsi="Futura Std Book" w:cs="Arial"/>
          <w:sz w:val="20"/>
        </w:rPr>
        <w:t>Betätiger</w:t>
      </w:r>
      <w:proofErr w:type="spellEnd"/>
      <w:r w:rsidRPr="009B4AC7">
        <w:rPr>
          <w:rFonts w:ascii="Futura Std Book" w:hAnsi="Futura Std Book" w:cs="Arial"/>
          <w:sz w:val="20"/>
        </w:rPr>
        <w:t xml:space="preserve"> seine Funktionsfähigkeit über eine aktive Beleuchtung an. I</w:t>
      </w:r>
      <w:r w:rsidR="009D189C">
        <w:rPr>
          <w:rFonts w:ascii="Futura Std Book" w:hAnsi="Futura Std Book" w:cs="Arial"/>
          <w:sz w:val="20"/>
        </w:rPr>
        <w:t>m</w:t>
      </w:r>
      <w:r w:rsidRPr="009B4AC7">
        <w:rPr>
          <w:rFonts w:ascii="Futura Std Book" w:hAnsi="Futura Std Book" w:cs="Arial"/>
          <w:sz w:val="20"/>
        </w:rPr>
        <w:t xml:space="preserve"> inaktiven Zustand hingegen ist die Not-Halt Taste nicht beleuchtet, entsprechend auch nicht als solche erkennbar und erfüllt damit die Vorgaben der DIN EN ISO 13850</w:t>
      </w:r>
      <w:r w:rsidR="00377734">
        <w:rPr>
          <w:rFonts w:ascii="Futura Std Book" w:hAnsi="Futura Std Book" w:cs="Arial"/>
          <w:sz w:val="20"/>
        </w:rPr>
        <w:t>:2015</w:t>
      </w:r>
      <w:r w:rsidRPr="009B4AC7">
        <w:rPr>
          <w:rFonts w:ascii="Futura Std Book" w:hAnsi="Futura Std Book" w:cs="Arial"/>
          <w:sz w:val="20"/>
        </w:rPr>
        <w:t xml:space="preserve">. Eine weitere sicherheitsrelevante Besonderheit der Not-Halt Taste QRBDUV ist die integrierte Diagnoseeinheit. Diese überprüft laufend den Beleuchtungszustand und damit die Aktivität der Not-Halt Taste. Schaltet sich diese aus irgendeinem Grund ab und signalisiert damit die Inaktivität des </w:t>
      </w:r>
      <w:proofErr w:type="spellStart"/>
      <w:r w:rsidRPr="009B4AC7">
        <w:rPr>
          <w:rFonts w:ascii="Futura Std Book" w:hAnsi="Futura Std Book" w:cs="Arial"/>
          <w:sz w:val="20"/>
        </w:rPr>
        <w:t>Betätigers</w:t>
      </w:r>
      <w:proofErr w:type="spellEnd"/>
      <w:r w:rsidRPr="009B4AC7">
        <w:rPr>
          <w:rFonts w:ascii="Futura Std Book" w:hAnsi="Futura Std Book" w:cs="Arial"/>
          <w:sz w:val="20"/>
        </w:rPr>
        <w:t xml:space="preserve">, wird automatisch ein Signal an </w:t>
      </w:r>
      <w:r w:rsidR="009D189C">
        <w:rPr>
          <w:rFonts w:ascii="Futura Std Book" w:hAnsi="Futura Std Book" w:cs="Arial"/>
          <w:sz w:val="20"/>
        </w:rPr>
        <w:t>das</w:t>
      </w:r>
      <w:r w:rsidRPr="009B4AC7">
        <w:rPr>
          <w:rFonts w:ascii="Futura Std Book" w:hAnsi="Futura Std Book" w:cs="Arial"/>
          <w:sz w:val="20"/>
        </w:rPr>
        <w:t xml:space="preserve"> entsprechende Anlagenteil gesendet und die Produktion – wenn in Reihe geschaltet sogar aller Module – gestoppt. Auch der gelb leuchtende </w:t>
      </w:r>
      <w:proofErr w:type="spellStart"/>
      <w:r w:rsidRPr="009B4AC7">
        <w:rPr>
          <w:rFonts w:ascii="Futura Std Book" w:hAnsi="Futura Std Book" w:cs="Arial"/>
          <w:sz w:val="20"/>
        </w:rPr>
        <w:t>Blockierschutzkragen</w:t>
      </w:r>
      <w:proofErr w:type="spellEnd"/>
      <w:r w:rsidRPr="009B4AC7">
        <w:rPr>
          <w:rFonts w:ascii="Futura Std Book" w:hAnsi="Futura Std Book" w:cs="Arial"/>
          <w:sz w:val="20"/>
        </w:rPr>
        <w:t xml:space="preserve"> führt zu mehr Arbeitssicherheit, indem er das Blockieren der Not-Halt Taste</w:t>
      </w:r>
      <w:r w:rsidR="00025CB4">
        <w:rPr>
          <w:rFonts w:ascii="Futura Std Book" w:hAnsi="Futura Std Book" w:cs="Arial"/>
          <w:sz w:val="20"/>
        </w:rPr>
        <w:t xml:space="preserve"> </w:t>
      </w:r>
      <w:r w:rsidRPr="009B4AC7">
        <w:rPr>
          <w:rFonts w:ascii="Futura Std Book" w:hAnsi="Futura Std Book" w:cs="Arial"/>
          <w:sz w:val="20"/>
        </w:rPr>
        <w:t>verhindert.</w:t>
      </w:r>
    </w:p>
    <w:p w:rsidR="0024417C" w:rsidRPr="009B4AC7" w:rsidRDefault="0024417C" w:rsidP="0024417C">
      <w:pPr>
        <w:tabs>
          <w:tab w:val="left" w:pos="0"/>
          <w:tab w:val="left" w:pos="10490"/>
          <w:tab w:val="left" w:pos="10773"/>
          <w:tab w:val="left" w:pos="10915"/>
        </w:tabs>
        <w:spacing w:line="288" w:lineRule="auto"/>
        <w:ind w:right="1275"/>
        <w:rPr>
          <w:rFonts w:ascii="Futura Std Book" w:hAnsi="Futura Std Book" w:cs="Arial"/>
          <w:sz w:val="20"/>
        </w:rPr>
      </w:pPr>
    </w:p>
    <w:p w:rsidR="0024417C" w:rsidRPr="009B4AC7" w:rsidRDefault="0024417C" w:rsidP="0024417C">
      <w:pPr>
        <w:tabs>
          <w:tab w:val="left" w:pos="0"/>
          <w:tab w:val="left" w:pos="10490"/>
          <w:tab w:val="left" w:pos="10773"/>
          <w:tab w:val="left" w:pos="10915"/>
        </w:tabs>
        <w:spacing w:line="288" w:lineRule="auto"/>
        <w:ind w:right="1275"/>
        <w:rPr>
          <w:rFonts w:ascii="Futura Std Book" w:hAnsi="Futura Std Book" w:cs="Arial"/>
          <w:b w:val="0"/>
          <w:sz w:val="20"/>
        </w:rPr>
      </w:pPr>
      <w:r w:rsidRPr="009B4AC7">
        <w:rPr>
          <w:rFonts w:ascii="Futura Std Book" w:hAnsi="Futura Std Book" w:cs="Arial"/>
          <w:b w:val="0"/>
          <w:sz w:val="20"/>
        </w:rPr>
        <w:t>Gemäß der bisher geltenden DIN EN ISO 13850 musste eine inaktive festverbaute Not-Halt Taste abgedeckt werden, um im Gefahrenfall Verwechslungen auszuschließen. In der Praxis war dies jedoch nicht immer ohne Weiteres umsetzbar</w:t>
      </w:r>
      <w:r w:rsidR="009D189C">
        <w:rPr>
          <w:rFonts w:ascii="Futura Std Book" w:hAnsi="Futura Std Book" w:cs="Arial"/>
          <w:b w:val="0"/>
          <w:sz w:val="20"/>
        </w:rPr>
        <w:t>,</w:t>
      </w:r>
      <w:r w:rsidRPr="009B4AC7">
        <w:rPr>
          <w:rFonts w:ascii="Futura Std Book" w:hAnsi="Futura Std Book" w:cs="Arial"/>
          <w:b w:val="0"/>
          <w:sz w:val="20"/>
        </w:rPr>
        <w:t xml:space="preserve"> </w:t>
      </w:r>
      <w:r w:rsidR="009129F7" w:rsidRPr="00F84283">
        <w:rPr>
          <w:rFonts w:ascii="Futura Std Book" w:hAnsi="Futura Std Book" w:cs="Arial"/>
          <w:b w:val="0"/>
          <w:sz w:val="20"/>
        </w:rPr>
        <w:t xml:space="preserve">wodurch </w:t>
      </w:r>
      <w:proofErr w:type="gramStart"/>
      <w:r w:rsidR="009129F7" w:rsidRPr="00F84283">
        <w:rPr>
          <w:rFonts w:ascii="Futura Std Book" w:hAnsi="Futura Std Book" w:cs="Arial"/>
          <w:b w:val="0"/>
          <w:sz w:val="20"/>
        </w:rPr>
        <w:t>inaktive und nicht abgedeckte</w:t>
      </w:r>
      <w:proofErr w:type="gramEnd"/>
      <w:r w:rsidR="009129F7" w:rsidRPr="00F84283">
        <w:rPr>
          <w:rFonts w:ascii="Futura Std Book" w:hAnsi="Futura Std Book" w:cs="Arial"/>
          <w:b w:val="0"/>
          <w:sz w:val="20"/>
        </w:rPr>
        <w:t xml:space="preserve"> </w:t>
      </w:r>
      <w:r w:rsidR="00F84283" w:rsidRPr="00F84283">
        <w:rPr>
          <w:rFonts w:ascii="Futura Std Book" w:hAnsi="Futura Std Book" w:cs="Arial"/>
          <w:b w:val="0"/>
          <w:sz w:val="20"/>
        </w:rPr>
        <w:t>Not-Halt</w:t>
      </w:r>
      <w:r w:rsidR="009D189C">
        <w:rPr>
          <w:rFonts w:ascii="Futura Std Book" w:hAnsi="Futura Std Book" w:cs="Arial"/>
          <w:b w:val="0"/>
          <w:sz w:val="20"/>
        </w:rPr>
        <w:t xml:space="preserve"> </w:t>
      </w:r>
      <w:proofErr w:type="spellStart"/>
      <w:r w:rsidR="00F84283" w:rsidRPr="00F84283">
        <w:rPr>
          <w:rFonts w:ascii="Futura Std Book" w:hAnsi="Futura Std Book" w:cs="Arial"/>
          <w:b w:val="0"/>
          <w:sz w:val="20"/>
        </w:rPr>
        <w:t>Betätiger</w:t>
      </w:r>
      <w:proofErr w:type="spellEnd"/>
      <w:r w:rsidR="00F84283" w:rsidRPr="00F84283">
        <w:rPr>
          <w:rFonts w:ascii="Futura Std Book" w:hAnsi="Futura Std Book" w:cs="Arial"/>
          <w:b w:val="0"/>
          <w:sz w:val="20"/>
        </w:rPr>
        <w:t xml:space="preserve"> unter Umständen zu Unfällen führen </w:t>
      </w:r>
      <w:r w:rsidR="00973925">
        <w:rPr>
          <w:rFonts w:ascii="Futura Std Book" w:hAnsi="Futura Std Book" w:cs="Arial"/>
          <w:b w:val="0"/>
          <w:sz w:val="20"/>
        </w:rPr>
        <w:t>konnten</w:t>
      </w:r>
      <w:r w:rsidR="00F84283" w:rsidRPr="00F84283">
        <w:rPr>
          <w:rFonts w:ascii="Futura Std Book" w:hAnsi="Futura Std Book" w:cs="Arial"/>
          <w:b w:val="0"/>
          <w:sz w:val="20"/>
        </w:rPr>
        <w:t>.</w:t>
      </w:r>
      <w:r w:rsidR="00F84283">
        <w:rPr>
          <w:rFonts w:ascii="Futura Std Book" w:hAnsi="Futura Std Book" w:cs="Arial"/>
          <w:b w:val="0"/>
          <w:color w:val="FF0000"/>
          <w:sz w:val="20"/>
        </w:rPr>
        <w:t xml:space="preserve"> </w:t>
      </w:r>
      <w:r w:rsidRPr="009B4AC7">
        <w:rPr>
          <w:rFonts w:ascii="Futura Std Book" w:hAnsi="Futura Std Book" w:cs="Arial"/>
          <w:b w:val="0"/>
          <w:sz w:val="20"/>
        </w:rPr>
        <w:t xml:space="preserve">Diese Norm wurde erweitert und erlaubt alternativ den Einsatz aktiv leuchtender Not-Halt Tasten. „Ist das modulare Anlagenteil mit dem Gesamtsystem verbunden, wird der aktive Zustand der Not-Halt Taste über die Beleuchtung signalisiert. Fehlt die Verbindung ist der </w:t>
      </w:r>
      <w:proofErr w:type="spellStart"/>
      <w:r w:rsidRPr="009B4AC7">
        <w:rPr>
          <w:rFonts w:ascii="Futura Std Book" w:hAnsi="Futura Std Book" w:cs="Arial"/>
          <w:b w:val="0"/>
          <w:sz w:val="20"/>
        </w:rPr>
        <w:t>Betätiger</w:t>
      </w:r>
      <w:proofErr w:type="spellEnd"/>
      <w:r w:rsidRPr="009B4AC7">
        <w:rPr>
          <w:rFonts w:ascii="Futura Std Book" w:hAnsi="Futura Std Book" w:cs="Arial"/>
          <w:b w:val="0"/>
          <w:sz w:val="20"/>
        </w:rPr>
        <w:t xml:space="preserve"> unbeleuchtet, damit transparent und informiert über die Inaktivität der Taste“, erläutert Kurt Blank, Leiter Konstruktion bei Schlegel. Produzierende Unternehmen erhalten Dank des Not-Halt </w:t>
      </w:r>
      <w:proofErr w:type="spellStart"/>
      <w:r w:rsidRPr="009B4AC7">
        <w:rPr>
          <w:rFonts w:ascii="Futura Std Book" w:hAnsi="Futura Std Book" w:cs="Arial"/>
          <w:b w:val="0"/>
          <w:sz w:val="20"/>
        </w:rPr>
        <w:t>Betätigers</w:t>
      </w:r>
      <w:proofErr w:type="spellEnd"/>
      <w:r w:rsidRPr="009B4AC7">
        <w:rPr>
          <w:rFonts w:ascii="Futura Std Book" w:hAnsi="Futura Std Book" w:cs="Arial"/>
          <w:b w:val="0"/>
          <w:sz w:val="20"/>
        </w:rPr>
        <w:t xml:space="preserve"> QRBDUV von Schlegel jetzt die Möglichkeit, höchste Anforderungen an die Flexibilität ihrer Fertigungslinien und Arbeitsschutzmaßnahmen mit einer einfachen Lösung zu vereinen. Aktuell bietet Schlegel die Not-Halt Taste QRBDUV für die Schutzart IP65 an. Zur Verfügung stehen dabei zwei Ausführungen, als Bausatz </w:t>
      </w:r>
      <w:r w:rsidRPr="009B4AC7">
        <w:rPr>
          <w:rFonts w:ascii="Futura Std Book" w:hAnsi="Futura Std Book" w:cs="Arial"/>
          <w:b w:val="0"/>
          <w:sz w:val="20"/>
        </w:rPr>
        <w:lastRenderedPageBreak/>
        <w:t xml:space="preserve">oder als </w:t>
      </w:r>
      <w:proofErr w:type="spellStart"/>
      <w:r w:rsidRPr="009B4AC7">
        <w:rPr>
          <w:rFonts w:ascii="Futura Std Book" w:hAnsi="Futura Std Book" w:cs="Arial"/>
          <w:b w:val="0"/>
          <w:sz w:val="20"/>
        </w:rPr>
        <w:t>plug</w:t>
      </w:r>
      <w:proofErr w:type="spellEnd"/>
      <w:r w:rsidRPr="009B4AC7">
        <w:rPr>
          <w:rFonts w:ascii="Futura Std Book" w:hAnsi="Futura Std Book" w:cs="Arial"/>
          <w:b w:val="0"/>
          <w:sz w:val="20"/>
        </w:rPr>
        <w:t>-</w:t>
      </w:r>
      <w:proofErr w:type="spellStart"/>
      <w:r w:rsidRPr="009B4AC7">
        <w:rPr>
          <w:rFonts w:ascii="Futura Std Book" w:hAnsi="Futura Std Book" w:cs="Arial"/>
          <w:b w:val="0"/>
          <w:sz w:val="20"/>
        </w:rPr>
        <w:t>and</w:t>
      </w:r>
      <w:proofErr w:type="spellEnd"/>
      <w:r w:rsidRPr="009B4AC7">
        <w:rPr>
          <w:rFonts w:ascii="Futura Std Book" w:hAnsi="Futura Std Book" w:cs="Arial"/>
          <w:b w:val="0"/>
          <w:sz w:val="20"/>
        </w:rPr>
        <w:t>-</w:t>
      </w:r>
      <w:proofErr w:type="spellStart"/>
      <w:r w:rsidRPr="009B4AC7">
        <w:rPr>
          <w:rFonts w:ascii="Futura Std Book" w:hAnsi="Futura Std Book" w:cs="Arial"/>
          <w:b w:val="0"/>
          <w:sz w:val="20"/>
        </w:rPr>
        <w:t>play</w:t>
      </w:r>
      <w:proofErr w:type="spellEnd"/>
      <w:r w:rsidRPr="009B4AC7">
        <w:rPr>
          <w:rFonts w:ascii="Futura Std Book" w:hAnsi="Futura Std Book" w:cs="Arial"/>
          <w:b w:val="0"/>
          <w:sz w:val="20"/>
        </w:rPr>
        <w:t xml:space="preserve">-Lösung. Entscheidet sich der Kunden für den Bausatz, kann er alle Komponenten einzeln in die Einbauplatte montieren. Die </w:t>
      </w:r>
      <w:proofErr w:type="spellStart"/>
      <w:r w:rsidRPr="009B4AC7">
        <w:rPr>
          <w:rFonts w:ascii="Futura Std Book" w:hAnsi="Futura Std Book" w:cs="Arial"/>
          <w:b w:val="0"/>
          <w:sz w:val="20"/>
        </w:rPr>
        <w:t>plug</w:t>
      </w:r>
      <w:proofErr w:type="spellEnd"/>
      <w:r w:rsidRPr="009B4AC7">
        <w:rPr>
          <w:rFonts w:ascii="Futura Std Book" w:hAnsi="Futura Std Book" w:cs="Arial"/>
          <w:b w:val="0"/>
          <w:sz w:val="20"/>
        </w:rPr>
        <w:t>-</w:t>
      </w:r>
      <w:proofErr w:type="spellStart"/>
      <w:r w:rsidRPr="009B4AC7">
        <w:rPr>
          <w:rFonts w:ascii="Futura Std Book" w:hAnsi="Futura Std Book" w:cs="Arial"/>
          <w:b w:val="0"/>
          <w:sz w:val="20"/>
        </w:rPr>
        <w:t>and</w:t>
      </w:r>
      <w:proofErr w:type="spellEnd"/>
      <w:r w:rsidRPr="009B4AC7">
        <w:rPr>
          <w:rFonts w:ascii="Futura Std Book" w:hAnsi="Futura Std Book" w:cs="Arial"/>
          <w:b w:val="0"/>
          <w:sz w:val="20"/>
        </w:rPr>
        <w:t>-</w:t>
      </w:r>
      <w:proofErr w:type="spellStart"/>
      <w:r w:rsidRPr="009B4AC7">
        <w:rPr>
          <w:rFonts w:ascii="Futura Std Book" w:hAnsi="Futura Std Book" w:cs="Arial"/>
          <w:b w:val="0"/>
          <w:sz w:val="20"/>
        </w:rPr>
        <w:t>play</w:t>
      </w:r>
      <w:proofErr w:type="spellEnd"/>
      <w:r w:rsidRPr="009B4AC7">
        <w:rPr>
          <w:rFonts w:ascii="Futura Std Book" w:hAnsi="Futura Std Book" w:cs="Arial"/>
          <w:b w:val="0"/>
          <w:sz w:val="20"/>
        </w:rPr>
        <w:t xml:space="preserve">-Variante eignet sich ideal für den nachträglichen Einbau, da die Montage der Box einfach mit </w:t>
      </w:r>
      <w:r w:rsidR="00025CB4">
        <w:rPr>
          <w:rFonts w:ascii="Futura Std Book" w:hAnsi="Futura Std Book" w:cs="Arial"/>
          <w:b w:val="0"/>
          <w:sz w:val="20"/>
        </w:rPr>
        <w:t xml:space="preserve">einem M12-Steckverbinder </w:t>
      </w:r>
      <w:r w:rsidRPr="009B4AC7">
        <w:rPr>
          <w:rFonts w:ascii="Futura Std Book" w:hAnsi="Futura Std Book" w:cs="Arial"/>
          <w:b w:val="0"/>
          <w:sz w:val="20"/>
        </w:rPr>
        <w:t xml:space="preserve">erfolgt. </w:t>
      </w:r>
    </w:p>
    <w:p w:rsidR="0024417C" w:rsidRPr="009B4AC7" w:rsidRDefault="0024417C" w:rsidP="0024417C">
      <w:pPr>
        <w:spacing w:line="288" w:lineRule="auto"/>
        <w:rPr>
          <w:rFonts w:ascii="Futura Std Book" w:hAnsi="Futura Std Book" w:cs="Arial"/>
          <w:bCs/>
          <w:sz w:val="20"/>
          <w:u w:val="single"/>
        </w:rPr>
      </w:pPr>
    </w:p>
    <w:p w:rsidR="0024417C" w:rsidRPr="009B4AC7" w:rsidRDefault="0024417C" w:rsidP="0024417C">
      <w:pPr>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24417C" w:rsidRPr="009B4AC7" w:rsidRDefault="0024417C" w:rsidP="0024417C">
      <w:pPr>
        <w:spacing w:line="288" w:lineRule="auto"/>
        <w:outlineLvl w:val="0"/>
        <w:rPr>
          <w:rFonts w:ascii="Futura Std Book" w:hAnsi="Futura Std Book" w:cs="Arial"/>
          <w:bCs/>
          <w:sz w:val="20"/>
          <w:u w:val="single"/>
        </w:rPr>
      </w:pPr>
    </w:p>
    <w:tbl>
      <w:tblPr>
        <w:tblStyle w:val="Tabellengitternetz"/>
        <w:tblW w:w="0" w:type="auto"/>
        <w:tblLook w:val="04A0"/>
      </w:tblPr>
      <w:tblGrid>
        <w:gridCol w:w="9288"/>
      </w:tblGrid>
      <w:tr w:rsidR="0024417C" w:rsidRPr="009B4AC7" w:rsidTr="007C6FAF">
        <w:tc>
          <w:tcPr>
            <w:tcW w:w="4976" w:type="dxa"/>
          </w:tcPr>
          <w:p w:rsidR="0024417C" w:rsidRPr="009B4AC7" w:rsidRDefault="007C6C2C" w:rsidP="007C6FAF">
            <w:pPr>
              <w:spacing w:line="288" w:lineRule="auto"/>
              <w:outlineLvl w:val="0"/>
              <w:rPr>
                <w:rFonts w:ascii="Futura Std Book" w:hAnsi="Futura Std Book" w:cs="Arial"/>
                <w:bCs/>
                <w:sz w:val="20"/>
              </w:rPr>
            </w:pPr>
            <w:r>
              <w:rPr>
                <w:rFonts w:ascii="Futura Std Book" w:hAnsi="Futura Std Book" w:cs="Arial"/>
                <w:bCs/>
                <w:noProof/>
                <w:sz w:val="20"/>
              </w:rPr>
              <w:drawing>
                <wp:inline distT="0" distB="0" distL="0" distR="0">
                  <wp:extent cx="5760720" cy="3841115"/>
                  <wp:effectExtent l="19050" t="0" r="0" b="0"/>
                  <wp:docPr id="3" name="Grafik 2" descr="QRBDUV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BDUV_01.jpg"/>
                          <pic:cNvPicPr/>
                        </pic:nvPicPr>
                        <pic:blipFill>
                          <a:blip r:embed="rId8" cstate="print"/>
                          <a:stretch>
                            <a:fillRect/>
                          </a:stretch>
                        </pic:blipFill>
                        <pic:spPr>
                          <a:xfrm>
                            <a:off x="0" y="0"/>
                            <a:ext cx="5760720" cy="3841115"/>
                          </a:xfrm>
                          <a:prstGeom prst="rect">
                            <a:avLst/>
                          </a:prstGeom>
                        </pic:spPr>
                      </pic:pic>
                    </a:graphicData>
                  </a:graphic>
                </wp:inline>
              </w:drawing>
            </w:r>
          </w:p>
        </w:tc>
      </w:tr>
      <w:tr w:rsidR="0024417C" w:rsidRPr="009B4AC7" w:rsidTr="007C6FAF">
        <w:tc>
          <w:tcPr>
            <w:tcW w:w="4976" w:type="dxa"/>
          </w:tcPr>
          <w:p w:rsidR="0024417C" w:rsidRPr="009B4AC7" w:rsidRDefault="0024417C" w:rsidP="007C6FAF">
            <w:pPr>
              <w:spacing w:line="288" w:lineRule="auto"/>
              <w:outlineLvl w:val="0"/>
              <w:rPr>
                <w:rFonts w:ascii="Futura Std Book" w:hAnsi="Futura Std Book" w:cs="Arial"/>
                <w:b w:val="0"/>
                <w:bCs/>
                <w:szCs w:val="18"/>
              </w:rPr>
            </w:pPr>
            <w:r w:rsidRPr="009B4AC7">
              <w:rPr>
                <w:rFonts w:ascii="Futura Std Book" w:hAnsi="Futura Std Book" w:cs="Arial"/>
                <w:b w:val="0"/>
                <w:bCs/>
                <w:szCs w:val="18"/>
              </w:rPr>
              <w:t>Die neue aktiv leuchtende Not-Halt Taste mit Diagnoseeinheit von Schlegel bringt noch mehr Arbeitssicherheit für produzierende Unternehmen.</w:t>
            </w:r>
          </w:p>
        </w:tc>
      </w:tr>
    </w:tbl>
    <w:p w:rsidR="0024417C" w:rsidRPr="009B4AC7" w:rsidRDefault="0024417C" w:rsidP="0024417C">
      <w:pPr>
        <w:spacing w:line="288" w:lineRule="auto"/>
        <w:rPr>
          <w:rFonts w:ascii="Futura Std Book" w:hAnsi="Futura Std Book" w:cs="Arial"/>
          <w:bCs/>
          <w:sz w:val="20"/>
          <w:u w:val="single"/>
        </w:rPr>
      </w:pPr>
    </w:p>
    <w:p w:rsidR="0024417C" w:rsidRPr="009B4AC7" w:rsidRDefault="0024417C" w:rsidP="0024417C">
      <w:pPr>
        <w:spacing w:line="288" w:lineRule="auto"/>
        <w:rPr>
          <w:rFonts w:ascii="Futura Std Book" w:hAnsi="Futura Std Book" w:cs="Arial"/>
          <w:bCs/>
          <w:sz w:val="20"/>
          <w:u w:val="wave"/>
        </w:rPr>
      </w:pPr>
    </w:p>
    <w:p w:rsidR="0024417C" w:rsidRPr="009B4AC7" w:rsidRDefault="0024417C" w:rsidP="0024417C">
      <w:pPr>
        <w:spacing w:line="288" w:lineRule="auto"/>
        <w:rPr>
          <w:rFonts w:ascii="Futura Std Book" w:hAnsi="Futura Std Book" w:cs="Arial"/>
          <w:bCs/>
          <w:sz w:val="20"/>
          <w:u w:val="single"/>
        </w:rPr>
      </w:pPr>
    </w:p>
    <w:p w:rsidR="0024417C" w:rsidRPr="009B4AC7" w:rsidRDefault="0024417C" w:rsidP="0024417C">
      <w:pPr>
        <w:spacing w:line="288" w:lineRule="auto"/>
        <w:rPr>
          <w:rFonts w:ascii="Futura Std Book" w:hAnsi="Futura Std Book" w:cs="Arial"/>
          <w:bCs/>
          <w:sz w:val="20"/>
          <w:u w:val="single"/>
        </w:rPr>
      </w:pPr>
    </w:p>
    <w:p w:rsidR="0024417C" w:rsidRPr="009B4AC7" w:rsidRDefault="0024417C" w:rsidP="0024417C">
      <w:pPr>
        <w:spacing w:line="288" w:lineRule="auto"/>
        <w:rPr>
          <w:rFonts w:ascii="Futura Std Book" w:hAnsi="Futura Std Book" w:cs="Arial"/>
          <w:bCs/>
          <w:sz w:val="20"/>
          <w:u w:val="single"/>
        </w:rPr>
      </w:pPr>
    </w:p>
    <w:p w:rsidR="0024417C" w:rsidRPr="009B4AC7" w:rsidRDefault="0024417C" w:rsidP="0024417C">
      <w:pPr>
        <w:spacing w:line="288" w:lineRule="auto"/>
        <w:rPr>
          <w:rFonts w:ascii="Futura Std Book" w:hAnsi="Futura Std Book" w:cs="Arial"/>
          <w:bCs/>
          <w:sz w:val="20"/>
          <w:u w:val="single"/>
        </w:rPr>
      </w:pPr>
    </w:p>
    <w:p w:rsidR="0024417C" w:rsidRPr="009B4AC7" w:rsidRDefault="0024417C" w:rsidP="0024417C">
      <w:pPr>
        <w:spacing w:line="288" w:lineRule="auto"/>
        <w:rPr>
          <w:rFonts w:ascii="Futura Std Book" w:hAnsi="Futura Std Book" w:cs="Arial"/>
          <w:bCs/>
          <w:sz w:val="20"/>
          <w:u w:val="single"/>
        </w:rPr>
      </w:pPr>
    </w:p>
    <w:p w:rsidR="0024417C" w:rsidRPr="009B4AC7" w:rsidRDefault="0024417C" w:rsidP="0024417C">
      <w:pPr>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Wolfgang Zoll</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Kapellenweg 4</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lastRenderedPageBreak/>
        <w:t>Telefon +49 (7371) 502-0</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Telefax +49 (7371) 502 13</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24417C" w:rsidRPr="009B4AC7" w:rsidRDefault="0024417C" w:rsidP="0024417C">
      <w:pPr>
        <w:spacing w:line="288" w:lineRule="auto"/>
        <w:ind w:left="1418"/>
        <w:rPr>
          <w:rFonts w:ascii="Futura Std Book" w:hAnsi="Futura Std Book" w:cs="Arial"/>
          <w:b w:val="0"/>
          <w:bCs/>
          <w:sz w:val="20"/>
        </w:rPr>
      </w:pPr>
    </w:p>
    <w:p w:rsidR="0024417C" w:rsidRPr="009B4AC7" w:rsidRDefault="0024417C" w:rsidP="0024417C">
      <w:pPr>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Bernd Geisinger</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Kapellenweg 4</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bernd.geisinger@schlegel.biz</w:t>
      </w:r>
    </w:p>
    <w:p w:rsidR="0024417C" w:rsidRPr="009B4AC7" w:rsidRDefault="0024417C" w:rsidP="0024417C">
      <w:pPr>
        <w:spacing w:line="288" w:lineRule="auto"/>
        <w:ind w:left="1418"/>
        <w:rPr>
          <w:rFonts w:ascii="Futura Std Book" w:hAnsi="Futura Std Book" w:cs="Arial"/>
          <w:b w:val="0"/>
          <w:sz w:val="20"/>
        </w:rPr>
      </w:pPr>
    </w:p>
    <w:p w:rsidR="0024417C" w:rsidRPr="009B4AC7" w:rsidRDefault="0024417C" w:rsidP="0024417C">
      <w:pPr>
        <w:pBdr>
          <w:bottom w:val="single" w:sz="6" w:space="1" w:color="auto"/>
        </w:pBdr>
        <w:tabs>
          <w:tab w:val="left" w:pos="0"/>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24417C" w:rsidRPr="009B4AC7" w:rsidRDefault="0024417C" w:rsidP="0024417C">
      <w:pPr>
        <w:pBdr>
          <w:bottom w:val="single" w:sz="6" w:space="1" w:color="auto"/>
        </w:pBdr>
        <w:tabs>
          <w:tab w:val="left" w:pos="0"/>
        </w:tabs>
        <w:spacing w:line="288" w:lineRule="auto"/>
        <w:rPr>
          <w:rFonts w:ascii="Futura Std Book" w:hAnsi="Futura Std Book" w:cs="Arial"/>
          <w:sz w:val="20"/>
        </w:rPr>
      </w:pPr>
    </w:p>
    <w:p w:rsidR="0024417C" w:rsidRPr="009B4AC7" w:rsidRDefault="0024417C" w:rsidP="0024417C">
      <w:pPr>
        <w:pBdr>
          <w:bottom w:val="single" w:sz="6" w:space="1" w:color="auto"/>
        </w:pBdr>
        <w:tabs>
          <w:tab w:val="left" w:pos="0"/>
        </w:tabs>
        <w:spacing w:line="288" w:lineRule="auto"/>
        <w:rPr>
          <w:rFonts w:ascii="Futura Std Book" w:hAnsi="Futura Std Book" w:cs="Arial"/>
          <w:sz w:val="20"/>
        </w:rPr>
      </w:pPr>
    </w:p>
    <w:p w:rsidR="0024417C" w:rsidRPr="009B4AC7" w:rsidRDefault="0024417C" w:rsidP="0024417C">
      <w:pPr>
        <w:tabs>
          <w:tab w:val="left" w:pos="0"/>
        </w:tabs>
        <w:spacing w:line="288" w:lineRule="auto"/>
        <w:rPr>
          <w:rFonts w:ascii="Futura Std Book" w:hAnsi="Futura Std Book" w:cs="Arial"/>
          <w:sz w:val="20"/>
        </w:rPr>
      </w:pPr>
    </w:p>
    <w:p w:rsidR="0024417C" w:rsidRPr="009B4AC7" w:rsidRDefault="0024417C" w:rsidP="0024417C">
      <w:pPr>
        <w:tabs>
          <w:tab w:val="left" w:pos="0"/>
        </w:tabs>
        <w:spacing w:line="288" w:lineRule="auto"/>
        <w:rPr>
          <w:rFonts w:ascii="Futura Std Book" w:hAnsi="Futura Std Book" w:cs="Arial"/>
          <w:b w:val="0"/>
          <w:sz w:val="20"/>
        </w:rPr>
      </w:pPr>
      <w:r w:rsidRPr="009B4AC7">
        <w:rPr>
          <w:rFonts w:ascii="Futura Std Book" w:hAnsi="Futura Std Book" w:cs="Arial"/>
          <w:sz w:val="20"/>
        </w:rPr>
        <w:t>Über die Schlegel GmbH &amp; Co.KG</w:t>
      </w:r>
    </w:p>
    <w:p w:rsidR="0024417C" w:rsidRPr="009B4AC7" w:rsidRDefault="0024417C" w:rsidP="0024417C">
      <w:pPr>
        <w:widowControl w:val="0"/>
        <w:tabs>
          <w:tab w:val="left" w:pos="0"/>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24417C" w:rsidRPr="009B4AC7"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9B4AC7" w:rsidRDefault="0024417C" w:rsidP="0024417C">
      <w:pPr>
        <w:pStyle w:val="Textkrper"/>
        <w:tabs>
          <w:tab w:val="left" w:pos="0"/>
        </w:tabs>
        <w:spacing w:line="288" w:lineRule="auto"/>
        <w:rPr>
          <w:rFonts w:cs="Arial"/>
          <w:b/>
          <w:color w:val="auto"/>
          <w:sz w:val="20"/>
        </w:rPr>
      </w:pPr>
    </w:p>
    <w:p w:rsidR="002E7BF0" w:rsidRPr="0024417C" w:rsidRDefault="002E7BF0" w:rsidP="0024417C"/>
    <w:sectPr w:rsidR="002E7BF0" w:rsidRPr="0024417C" w:rsidSect="00B0794A">
      <w:headerReference w:type="default" r:id="rId9"/>
      <w:footerReference w:type="default" r:id="rId10"/>
      <w:pgSz w:w="11906" w:h="16838" w:code="9"/>
      <w:pgMar w:top="1985" w:right="1416" w:bottom="1985"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E7B" w:rsidRDefault="00BB2E7B">
      <w:r>
        <w:separator/>
      </w:r>
    </w:p>
  </w:endnote>
  <w:endnote w:type="continuationSeparator" w:id="0">
    <w:p w:rsidR="00BB2E7B" w:rsidRDefault="00BB2E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Times New Roman"/>
    <w:charset w:val="00"/>
    <w:family w:val="auto"/>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Std Condensed">
    <w:altName w:val="Futura"/>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CD5" w:rsidRPr="00E118DF" w:rsidRDefault="00576240">
    <w:pPr>
      <w:pStyle w:val="Fuzeile"/>
      <w:tabs>
        <w:tab w:val="left" w:pos="5387"/>
      </w:tabs>
      <w:ind w:right="849"/>
      <w:jc w:val="right"/>
      <w:rPr>
        <w:rFonts w:ascii="Futura Std Condensed" w:hAnsi="Futura Std Condensed"/>
        <w:sz w:val="12"/>
      </w:rPr>
    </w:pPr>
    <w:fldSimple w:instr=" FILENAME \* LOWER \* MERGEFORMAT ">
      <w:r w:rsidR="006E5278" w:rsidRPr="00F77441">
        <w:rPr>
          <w:rFonts w:ascii="Futura Std Book" w:hAnsi="Futura Std Book"/>
          <w:noProof/>
          <w:sz w:val="12"/>
          <w:szCs w:val="12"/>
        </w:rPr>
        <w:t>pm_not-halt-taste_ qrbduv_d.docx</w:t>
      </w:r>
    </w:fldSimple>
    <w:r w:rsidR="00770CD5" w:rsidRPr="00E118DF">
      <w:rPr>
        <w:rFonts w:ascii="Futura Std Condensed" w:hAnsi="Futura Std Condensed"/>
        <w:sz w:val="12"/>
      </w:rPr>
      <w:t xml:space="preserve">       Seite </w:t>
    </w:r>
    <w:r w:rsidRPr="00E118DF">
      <w:rPr>
        <w:rFonts w:ascii="Futura Std Condensed" w:hAnsi="Futura Std Condensed"/>
        <w:sz w:val="12"/>
      </w:rPr>
      <w:fldChar w:fldCharType="begin"/>
    </w:r>
    <w:r w:rsidR="00770CD5" w:rsidRPr="00E118DF">
      <w:rPr>
        <w:rFonts w:ascii="Futura Std Condensed" w:hAnsi="Futura Std Condensed"/>
        <w:sz w:val="12"/>
      </w:rPr>
      <w:instrText xml:space="preserve"> PAGE </w:instrText>
    </w:r>
    <w:r w:rsidRPr="00E118DF">
      <w:rPr>
        <w:rFonts w:ascii="Futura Std Condensed" w:hAnsi="Futura Std Condensed"/>
        <w:sz w:val="12"/>
      </w:rPr>
      <w:fldChar w:fldCharType="separate"/>
    </w:r>
    <w:r w:rsidR="007C6C2C">
      <w:rPr>
        <w:rFonts w:ascii="Futura Std Condensed" w:hAnsi="Futura Std Condensed"/>
        <w:noProof/>
        <w:sz w:val="12"/>
      </w:rPr>
      <w:t>3</w:t>
    </w:r>
    <w:r w:rsidRPr="00E118DF">
      <w:rPr>
        <w:rFonts w:ascii="Futura Std Condensed" w:hAnsi="Futura Std Condensed"/>
        <w:sz w:val="12"/>
      </w:rPr>
      <w:fldChar w:fldCharType="end"/>
    </w:r>
    <w:r w:rsidR="00770CD5" w:rsidRPr="00E118DF">
      <w:rPr>
        <w:rFonts w:ascii="Futura Std Condensed" w:hAnsi="Futura Std Condensed"/>
        <w:sz w:val="12"/>
      </w:rPr>
      <w:t xml:space="preserve"> von </w:t>
    </w:r>
    <w:r w:rsidRPr="00E118DF">
      <w:rPr>
        <w:rFonts w:ascii="Futura Std Condensed" w:hAnsi="Futura Std Condensed"/>
        <w:sz w:val="12"/>
      </w:rPr>
      <w:fldChar w:fldCharType="begin"/>
    </w:r>
    <w:r w:rsidR="00770CD5" w:rsidRPr="00E118DF">
      <w:rPr>
        <w:rFonts w:ascii="Futura Std Condensed" w:hAnsi="Futura Std Condensed"/>
        <w:sz w:val="12"/>
      </w:rPr>
      <w:instrText xml:space="preserve"> NUMPAGES </w:instrText>
    </w:r>
    <w:r w:rsidRPr="00E118DF">
      <w:rPr>
        <w:rFonts w:ascii="Futura Std Condensed" w:hAnsi="Futura Std Condensed"/>
        <w:sz w:val="12"/>
      </w:rPr>
      <w:fldChar w:fldCharType="separate"/>
    </w:r>
    <w:r w:rsidR="007C6C2C">
      <w:rPr>
        <w:rFonts w:ascii="Futura Std Condensed" w:hAnsi="Futura Std Condensed"/>
        <w:noProof/>
        <w:sz w:val="12"/>
      </w:rPr>
      <w:t>3</w:t>
    </w:r>
    <w:r w:rsidRPr="00E118DF">
      <w:rPr>
        <w:rFonts w:ascii="Futura Std Condensed" w:hAnsi="Futura Std Condensed"/>
        <w:sz w:val="12"/>
      </w:rPr>
      <w:fldChar w:fldCharType="end"/>
    </w:r>
  </w:p>
  <w:p w:rsidR="00770CD5" w:rsidRDefault="00770CD5">
    <w:pPr>
      <w:pStyle w:val="Fuzeile"/>
      <w:tabs>
        <w:tab w:val="left" w:pos="5387"/>
      </w:tabs>
      <w:ind w:right="849"/>
      <w:jc w:val="center"/>
      <w:rPr>
        <w:rFonts w:ascii="Futura" w:hAnsi="Futura"/>
        <w:sz w:val="12"/>
      </w:rPr>
    </w:pPr>
  </w:p>
  <w:p w:rsidR="00770CD5" w:rsidRDefault="002D4743" w:rsidP="00B0794A">
    <w:pPr>
      <w:pStyle w:val="Fuzeile"/>
      <w:tabs>
        <w:tab w:val="left" w:pos="5387"/>
      </w:tabs>
      <w:ind w:left="-1418"/>
      <w:jc w:val="center"/>
      <w:rPr>
        <w:rFonts w:ascii="Futura Std Book" w:hAnsi="Futura Std Book"/>
        <w:sz w:val="16"/>
      </w:rPr>
    </w:pPr>
    <w:r>
      <w:rPr>
        <w:rFonts w:ascii="Futura Std Book" w:hAnsi="Futura Std Book"/>
        <w:noProof/>
        <w:sz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E7B" w:rsidRDefault="00BB2E7B">
      <w:r>
        <w:separator/>
      </w:r>
    </w:p>
  </w:footnote>
  <w:footnote w:type="continuationSeparator" w:id="0">
    <w:p w:rsidR="00BB2E7B" w:rsidRDefault="00BB2E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CD5" w:rsidRDefault="00576240" w:rsidP="00B0794A">
    <w:pPr>
      <w:pStyle w:val="Kopfzeile"/>
      <w:ind w:left="-1418"/>
    </w:pPr>
    <w:r>
      <w:rPr>
        <w:noProof/>
      </w:rPr>
      <w:pict>
        <v:shapetype id="_x0000_t202" coordsize="21600,21600" o:spt="202" path="m,l,21600r21600,l21600,xe">
          <v:stroke joinstyle="miter"/>
          <v:path gradientshapeok="t" o:connecttype="rect"/>
        </v:shapetype>
        <v:shape id="_x0000_s2049" type="#_x0000_t202" style="position:absolute;left:0;text-align:left;margin-left:-7.1pt;margin-top:14.65pt;width:457.25pt;height:45pt;z-index:251657728" o:allowincell="f" filled="f" stroked="f">
          <v:textbox style="mso-next-textbox:#_x0000_s2049">
            <w:txbxContent>
              <w:p w:rsidR="00770CD5" w:rsidRPr="00E118DF" w:rsidRDefault="00B0794A" w:rsidP="00B0794A">
                <w:pPr>
                  <w:pStyle w:val="berschrift5"/>
                  <w:rPr>
                    <w:rFonts w:ascii="Futura Std Book" w:hAnsi="Futura Std Book"/>
                  </w:rPr>
                </w:pPr>
                <w:r>
                  <w:rPr>
                    <w:rFonts w:ascii="Futura Std Book" w:hAnsi="Futura Std Book"/>
                  </w:rPr>
                  <w:t>Pressemitteilung</w:t>
                </w:r>
              </w:p>
            </w:txbxContent>
          </v:textbox>
        </v:shape>
      </w:pic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B055AA"/>
    <w:rsid w:val="0002138F"/>
    <w:rsid w:val="00025CB4"/>
    <w:rsid w:val="00037C31"/>
    <w:rsid w:val="00045955"/>
    <w:rsid w:val="000522DE"/>
    <w:rsid w:val="00055D8F"/>
    <w:rsid w:val="00066390"/>
    <w:rsid w:val="0007188D"/>
    <w:rsid w:val="00075FA1"/>
    <w:rsid w:val="0007636E"/>
    <w:rsid w:val="00082CD2"/>
    <w:rsid w:val="0009399F"/>
    <w:rsid w:val="00094292"/>
    <w:rsid w:val="000A45DE"/>
    <w:rsid w:val="000D1C2B"/>
    <w:rsid w:val="000F168C"/>
    <w:rsid w:val="0010497A"/>
    <w:rsid w:val="00104F3D"/>
    <w:rsid w:val="00125ABC"/>
    <w:rsid w:val="0013497D"/>
    <w:rsid w:val="001631A6"/>
    <w:rsid w:val="0016570B"/>
    <w:rsid w:val="00195F57"/>
    <w:rsid w:val="001B3F05"/>
    <w:rsid w:val="001C2EF0"/>
    <w:rsid w:val="001C7EA5"/>
    <w:rsid w:val="001D3361"/>
    <w:rsid w:val="001D5925"/>
    <w:rsid w:val="001E3C1B"/>
    <w:rsid w:val="001F453A"/>
    <w:rsid w:val="001F5E0E"/>
    <w:rsid w:val="001F640E"/>
    <w:rsid w:val="00204F5E"/>
    <w:rsid w:val="00231AA6"/>
    <w:rsid w:val="0024417C"/>
    <w:rsid w:val="00264BF4"/>
    <w:rsid w:val="00291667"/>
    <w:rsid w:val="00296D77"/>
    <w:rsid w:val="002A0A32"/>
    <w:rsid w:val="002D4743"/>
    <w:rsid w:val="002E7BF0"/>
    <w:rsid w:val="002F3933"/>
    <w:rsid w:val="003414C6"/>
    <w:rsid w:val="003477BF"/>
    <w:rsid w:val="003605E2"/>
    <w:rsid w:val="003761D3"/>
    <w:rsid w:val="00376813"/>
    <w:rsid w:val="00377734"/>
    <w:rsid w:val="00386B89"/>
    <w:rsid w:val="003D0BCC"/>
    <w:rsid w:val="003D4369"/>
    <w:rsid w:val="003E1FCD"/>
    <w:rsid w:val="003E4E8F"/>
    <w:rsid w:val="003E6079"/>
    <w:rsid w:val="00410F10"/>
    <w:rsid w:val="0042030A"/>
    <w:rsid w:val="004358DD"/>
    <w:rsid w:val="004422C8"/>
    <w:rsid w:val="00443C02"/>
    <w:rsid w:val="004776C2"/>
    <w:rsid w:val="00477AC9"/>
    <w:rsid w:val="004863F6"/>
    <w:rsid w:val="00494921"/>
    <w:rsid w:val="0049637D"/>
    <w:rsid w:val="004D31C5"/>
    <w:rsid w:val="005215D9"/>
    <w:rsid w:val="005305E8"/>
    <w:rsid w:val="00530A49"/>
    <w:rsid w:val="00545822"/>
    <w:rsid w:val="0055301D"/>
    <w:rsid w:val="00567837"/>
    <w:rsid w:val="00571B4C"/>
    <w:rsid w:val="00576240"/>
    <w:rsid w:val="00587AD1"/>
    <w:rsid w:val="005A68A2"/>
    <w:rsid w:val="005C6B30"/>
    <w:rsid w:val="005E24B6"/>
    <w:rsid w:val="005F5774"/>
    <w:rsid w:val="0060570F"/>
    <w:rsid w:val="00612E38"/>
    <w:rsid w:val="00615AD1"/>
    <w:rsid w:val="006311B2"/>
    <w:rsid w:val="00641091"/>
    <w:rsid w:val="00646368"/>
    <w:rsid w:val="00647871"/>
    <w:rsid w:val="006564D5"/>
    <w:rsid w:val="006806B0"/>
    <w:rsid w:val="006843DC"/>
    <w:rsid w:val="00696406"/>
    <w:rsid w:val="006D25C7"/>
    <w:rsid w:val="006E5278"/>
    <w:rsid w:val="006F40BB"/>
    <w:rsid w:val="006F6087"/>
    <w:rsid w:val="00705592"/>
    <w:rsid w:val="0071797C"/>
    <w:rsid w:val="00721C15"/>
    <w:rsid w:val="00733129"/>
    <w:rsid w:val="007449E1"/>
    <w:rsid w:val="00764932"/>
    <w:rsid w:val="00770CD5"/>
    <w:rsid w:val="007714AE"/>
    <w:rsid w:val="00771509"/>
    <w:rsid w:val="00786805"/>
    <w:rsid w:val="00794BE7"/>
    <w:rsid w:val="00796857"/>
    <w:rsid w:val="007B11C5"/>
    <w:rsid w:val="007B57FA"/>
    <w:rsid w:val="007C6C2C"/>
    <w:rsid w:val="007E172C"/>
    <w:rsid w:val="007E3EF6"/>
    <w:rsid w:val="007E7F7F"/>
    <w:rsid w:val="007F4B11"/>
    <w:rsid w:val="0080059E"/>
    <w:rsid w:val="00822CCD"/>
    <w:rsid w:val="00824070"/>
    <w:rsid w:val="00851735"/>
    <w:rsid w:val="00867BE9"/>
    <w:rsid w:val="00886EDF"/>
    <w:rsid w:val="00893FC8"/>
    <w:rsid w:val="008A3AE1"/>
    <w:rsid w:val="008B3356"/>
    <w:rsid w:val="008B5541"/>
    <w:rsid w:val="008C7594"/>
    <w:rsid w:val="008C7724"/>
    <w:rsid w:val="008F5B68"/>
    <w:rsid w:val="00910EE8"/>
    <w:rsid w:val="009129F7"/>
    <w:rsid w:val="00916CFB"/>
    <w:rsid w:val="00917381"/>
    <w:rsid w:val="00931957"/>
    <w:rsid w:val="00933D62"/>
    <w:rsid w:val="009623AB"/>
    <w:rsid w:val="00973925"/>
    <w:rsid w:val="00991C15"/>
    <w:rsid w:val="009C4B32"/>
    <w:rsid w:val="009D189C"/>
    <w:rsid w:val="009E2C10"/>
    <w:rsid w:val="009F33FA"/>
    <w:rsid w:val="00A05190"/>
    <w:rsid w:val="00A21A43"/>
    <w:rsid w:val="00A23AFC"/>
    <w:rsid w:val="00A332D6"/>
    <w:rsid w:val="00A34E15"/>
    <w:rsid w:val="00A40B44"/>
    <w:rsid w:val="00A4216E"/>
    <w:rsid w:val="00A46368"/>
    <w:rsid w:val="00A5363E"/>
    <w:rsid w:val="00A556BE"/>
    <w:rsid w:val="00A565E2"/>
    <w:rsid w:val="00A73379"/>
    <w:rsid w:val="00A73FF7"/>
    <w:rsid w:val="00A74E0F"/>
    <w:rsid w:val="00A90AE2"/>
    <w:rsid w:val="00AA1C87"/>
    <w:rsid w:val="00AB553B"/>
    <w:rsid w:val="00AC58F3"/>
    <w:rsid w:val="00AD492D"/>
    <w:rsid w:val="00AE61F7"/>
    <w:rsid w:val="00B055AA"/>
    <w:rsid w:val="00B0794A"/>
    <w:rsid w:val="00B26D4C"/>
    <w:rsid w:val="00B509DB"/>
    <w:rsid w:val="00B56F5E"/>
    <w:rsid w:val="00B601CF"/>
    <w:rsid w:val="00B63D46"/>
    <w:rsid w:val="00B667E6"/>
    <w:rsid w:val="00B721D7"/>
    <w:rsid w:val="00B77689"/>
    <w:rsid w:val="00B93697"/>
    <w:rsid w:val="00BB2E7B"/>
    <w:rsid w:val="00BB5DF4"/>
    <w:rsid w:val="00BF2EC5"/>
    <w:rsid w:val="00BF3CA9"/>
    <w:rsid w:val="00BF7DCE"/>
    <w:rsid w:val="00C02A98"/>
    <w:rsid w:val="00C168BF"/>
    <w:rsid w:val="00C405CC"/>
    <w:rsid w:val="00C43182"/>
    <w:rsid w:val="00C53C73"/>
    <w:rsid w:val="00C566DB"/>
    <w:rsid w:val="00C729F0"/>
    <w:rsid w:val="00C7314D"/>
    <w:rsid w:val="00C7440F"/>
    <w:rsid w:val="00C74CB7"/>
    <w:rsid w:val="00C87F4D"/>
    <w:rsid w:val="00C9205F"/>
    <w:rsid w:val="00CC300E"/>
    <w:rsid w:val="00CD51FB"/>
    <w:rsid w:val="00D054B6"/>
    <w:rsid w:val="00D057BE"/>
    <w:rsid w:val="00D23404"/>
    <w:rsid w:val="00D5137A"/>
    <w:rsid w:val="00D6296B"/>
    <w:rsid w:val="00D672C5"/>
    <w:rsid w:val="00D73B9A"/>
    <w:rsid w:val="00DB7C47"/>
    <w:rsid w:val="00DC0665"/>
    <w:rsid w:val="00DD3BBE"/>
    <w:rsid w:val="00DF7CE7"/>
    <w:rsid w:val="00E0466A"/>
    <w:rsid w:val="00E1120B"/>
    <w:rsid w:val="00E118DF"/>
    <w:rsid w:val="00E22D4A"/>
    <w:rsid w:val="00E36C00"/>
    <w:rsid w:val="00E36D48"/>
    <w:rsid w:val="00E425F1"/>
    <w:rsid w:val="00E47824"/>
    <w:rsid w:val="00E530C4"/>
    <w:rsid w:val="00E55032"/>
    <w:rsid w:val="00E62F9E"/>
    <w:rsid w:val="00E6754A"/>
    <w:rsid w:val="00E84ABD"/>
    <w:rsid w:val="00E87B38"/>
    <w:rsid w:val="00E91CE4"/>
    <w:rsid w:val="00E920BD"/>
    <w:rsid w:val="00EC0FD3"/>
    <w:rsid w:val="00ED66BE"/>
    <w:rsid w:val="00EE12BD"/>
    <w:rsid w:val="00F24651"/>
    <w:rsid w:val="00F25BBE"/>
    <w:rsid w:val="00F4639B"/>
    <w:rsid w:val="00F77441"/>
    <w:rsid w:val="00F82E19"/>
    <w:rsid w:val="00F84283"/>
    <w:rsid w:val="00F97460"/>
    <w:rsid w:val="00FA4628"/>
    <w:rsid w:val="00FA4BC6"/>
    <w:rsid w:val="00FA529F"/>
    <w:rsid w:val="00FA5F51"/>
    <w:rsid w:val="00FD111F"/>
    <w:rsid w:val="00FE531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iPriority="99"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lang w:val="en-US" w:eastAsia="en-US" w:bidi="en-US"/>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gitternetz">
    <w:name w:val="Table Grid"/>
    <w:basedOn w:val="NormaleTabelle"/>
    <w:rsid w:val="002441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s>
</file>

<file path=word/webSettings.xml><?xml version="1.0" encoding="utf-8"?>
<w:webSettings xmlns:r="http://schemas.openxmlformats.org/officeDocument/2006/relationships" xmlns:w="http://schemas.openxmlformats.org/wordprocessingml/2006/main">
  <w:divs>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142F79-4A5E-4816-B5E4-2D3D4F701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582</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Bernd Geisinger</cp:lastModifiedBy>
  <cp:revision>12</cp:revision>
  <cp:lastPrinted>2016-12-06T08:20:00Z</cp:lastPrinted>
  <dcterms:created xsi:type="dcterms:W3CDTF">2016-11-04T14:44:00Z</dcterms:created>
  <dcterms:modified xsi:type="dcterms:W3CDTF">2016-12-07T09:48:00Z</dcterms:modified>
</cp:coreProperties>
</file>